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7B5" w:rsidRDefault="003B67B5" w:rsidP="003B67B5">
      <w:pPr>
        <w:jc w:val="center"/>
        <w:rPr>
          <w:rFonts w:ascii="Times New Roman" w:hAnsi="Times New Roman" w:cs="Times New Roman"/>
          <w:bCs/>
          <w:sz w:val="52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Информационно-методические материалы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>Средства обучения и воспитания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BC24F7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Кабинет № 1</w:t>
      </w:r>
      <w:r w:rsidR="00C81C76">
        <w:rPr>
          <w:rFonts w:ascii="Times New Roman" w:hAnsi="Times New Roman" w:cs="Times New Roman"/>
          <w:bCs/>
          <w:sz w:val="48"/>
          <w:szCs w:val="28"/>
        </w:rPr>
        <w:t>(слесарная)</w:t>
      </w:r>
    </w:p>
    <w:p w:rsid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Default="003B67B5" w:rsidP="003B67B5">
      <w:pPr>
        <w:jc w:val="center"/>
        <w:rPr>
          <w:rFonts w:ascii="Times New Roman" w:hAnsi="Times New Roman" w:cs="Times New Roman"/>
          <w:bCs/>
          <w:sz w:val="48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Предмет: </w:t>
      </w:r>
      <w:r w:rsidR="00BC24F7">
        <w:rPr>
          <w:rFonts w:ascii="Times New Roman" w:hAnsi="Times New Roman" w:cs="Times New Roman"/>
          <w:bCs/>
          <w:sz w:val="48"/>
          <w:szCs w:val="28"/>
        </w:rPr>
        <w:t>Технология (мальчики)</w:t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48"/>
          <w:szCs w:val="28"/>
        </w:rPr>
      </w:pPr>
    </w:p>
    <w:p w:rsidR="003B67B5" w:rsidRPr="003B67B5" w:rsidRDefault="00BC24F7" w:rsidP="003B67B5">
      <w:pPr>
        <w:rPr>
          <w:rFonts w:ascii="Times New Roman" w:hAnsi="Times New Roman" w:cs="Times New Roman"/>
          <w:bCs/>
          <w:sz w:val="48"/>
          <w:szCs w:val="28"/>
        </w:rPr>
      </w:pPr>
      <w:r>
        <w:rPr>
          <w:rFonts w:ascii="Times New Roman" w:hAnsi="Times New Roman" w:cs="Times New Roman"/>
          <w:bCs/>
          <w:sz w:val="48"/>
          <w:szCs w:val="28"/>
        </w:rPr>
        <w:t>Заведующий</w:t>
      </w:r>
      <w:r w:rsidR="003B67B5" w:rsidRPr="003B67B5">
        <w:rPr>
          <w:rFonts w:ascii="Times New Roman" w:hAnsi="Times New Roman" w:cs="Times New Roman"/>
          <w:bCs/>
          <w:sz w:val="48"/>
          <w:szCs w:val="28"/>
        </w:rPr>
        <w:t xml:space="preserve"> кабинетом</w:t>
      </w:r>
    </w:p>
    <w:p w:rsidR="003B67B5" w:rsidRPr="003B67B5" w:rsidRDefault="003B67B5" w:rsidP="003B67B5">
      <w:pPr>
        <w:jc w:val="right"/>
        <w:rPr>
          <w:rFonts w:ascii="Times New Roman" w:hAnsi="Times New Roman" w:cs="Times New Roman"/>
          <w:sz w:val="52"/>
          <w:szCs w:val="28"/>
        </w:rPr>
      </w:pPr>
      <w:r w:rsidRPr="003B67B5">
        <w:rPr>
          <w:rFonts w:ascii="Times New Roman" w:hAnsi="Times New Roman" w:cs="Times New Roman"/>
          <w:bCs/>
          <w:sz w:val="48"/>
          <w:szCs w:val="28"/>
        </w:rPr>
        <w:t xml:space="preserve"> </w:t>
      </w:r>
      <w:r w:rsidR="00956FF1">
        <w:rPr>
          <w:rFonts w:ascii="Times New Roman" w:hAnsi="Times New Roman" w:cs="Times New Roman"/>
          <w:bCs/>
          <w:sz w:val="48"/>
          <w:szCs w:val="28"/>
        </w:rPr>
        <w:t xml:space="preserve">Журавлева </w:t>
      </w:r>
      <w:proofErr w:type="spellStart"/>
      <w:r w:rsidR="00956FF1">
        <w:rPr>
          <w:rFonts w:ascii="Times New Roman" w:hAnsi="Times New Roman" w:cs="Times New Roman"/>
          <w:bCs/>
          <w:sz w:val="48"/>
          <w:szCs w:val="28"/>
        </w:rPr>
        <w:t>Алефтина</w:t>
      </w:r>
      <w:proofErr w:type="spellEnd"/>
      <w:r w:rsidR="00956FF1">
        <w:rPr>
          <w:rFonts w:ascii="Times New Roman" w:hAnsi="Times New Roman" w:cs="Times New Roman"/>
          <w:bCs/>
          <w:sz w:val="48"/>
          <w:szCs w:val="28"/>
        </w:rPr>
        <w:t xml:space="preserve"> Анатольевна</w:t>
      </w:r>
      <w:bookmarkStart w:id="0" w:name="_GoBack"/>
      <w:bookmarkEnd w:id="0"/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3B67B5" w:rsidRDefault="003B67B5" w:rsidP="003B67B5">
      <w:pPr>
        <w:pStyle w:val="1"/>
      </w:pPr>
      <w:r>
        <w:lastRenderedPageBreak/>
        <w:t>Опись имущества</w:t>
      </w:r>
    </w:p>
    <w:p w:rsidR="003B67B5" w:rsidRDefault="003B67B5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737"/>
        <w:tblW w:w="978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11"/>
        <w:gridCol w:w="6663"/>
        <w:gridCol w:w="2409"/>
      </w:tblGrid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Наименование имущества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Учительский стул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BC24F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Столы слесарные (большие</w:t>
            </w:r>
            <w:r w:rsidR="00834DBD">
              <w:rPr>
                <w:rFonts w:ascii="Times New Roman" w:hAnsi="Times New Roman" w:cs="Times New Roman"/>
                <w:sz w:val="28"/>
                <w:szCs w:val="28"/>
              </w:rPr>
              <w:t>, на 15 рабочих мест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BC24F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834DB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Тиски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834DB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5572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834DB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Токарный станок по металлу (большие 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834DB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834DB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Токарный станок по металлу (учебный)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834DB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Доска школьная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834DB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Тюль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BC24F7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Стенды 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834DB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834DB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Фрезерный станок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834DB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F642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Сверлильный станок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F642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Светильники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F642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Сейф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F642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F64204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Печка для обжига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B67B5" w:rsidRPr="003B67B5" w:rsidTr="003B67B5">
        <w:trPr>
          <w:trHeight w:val="623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9E05B1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Напильники по металлу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B67B5" w:rsidRPr="003B67B5" w:rsidRDefault="009E05B1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  <w:r w:rsidRPr="003B67B5">
        <w:rPr>
          <w:rFonts w:ascii="Times New Roman" w:hAnsi="Times New Roman" w:cs="Times New Roman"/>
          <w:sz w:val="28"/>
          <w:szCs w:val="28"/>
        </w:rPr>
        <w:br w:type="page"/>
      </w:r>
    </w:p>
    <w:p w:rsidR="003B67B5" w:rsidRPr="003B67B5" w:rsidRDefault="003B67B5" w:rsidP="003B67B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2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17"/>
        <w:gridCol w:w="7088"/>
        <w:gridCol w:w="1617"/>
      </w:tblGrid>
      <w:tr w:rsidR="003B67B5" w:rsidRPr="003B67B5" w:rsidTr="003B67B5">
        <w:trPr>
          <w:trHeight w:val="52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DF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DF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DF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3B67B5" w:rsidRPr="003B67B5" w:rsidTr="003B67B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DF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DF9" w:rsidRPr="003B67B5" w:rsidRDefault="00F0573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Молотки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DF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57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7B5" w:rsidRPr="003B67B5" w:rsidTr="003B67B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DF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DF9" w:rsidRPr="003B67B5" w:rsidRDefault="00F0573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Ножовки по металлу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DF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57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B67B5" w:rsidRPr="003B67B5" w:rsidTr="003B67B5">
        <w:trPr>
          <w:trHeight w:val="6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DF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DF9" w:rsidRPr="003B67B5" w:rsidRDefault="00F0573D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Ножницы по металлу </w:t>
            </w:r>
          </w:p>
        </w:tc>
        <w:tc>
          <w:tcPr>
            <w:tcW w:w="16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D02DF9" w:rsidRPr="003B67B5" w:rsidRDefault="003B67B5" w:rsidP="003B67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057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B67B5" w:rsidRPr="003B67B5" w:rsidRDefault="003B67B5">
      <w:pPr>
        <w:rPr>
          <w:rFonts w:ascii="Times New Roman" w:hAnsi="Times New Roman" w:cs="Times New Roman"/>
          <w:sz w:val="28"/>
          <w:szCs w:val="28"/>
        </w:rPr>
      </w:pPr>
    </w:p>
    <w:sectPr w:rsidR="003B67B5" w:rsidRPr="003B67B5" w:rsidSect="00D0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6140"/>
    <w:rsid w:val="0001690A"/>
    <w:rsid w:val="00267CCA"/>
    <w:rsid w:val="00313D13"/>
    <w:rsid w:val="003B67B5"/>
    <w:rsid w:val="00834DBD"/>
    <w:rsid w:val="00946140"/>
    <w:rsid w:val="00956FF1"/>
    <w:rsid w:val="009E05B1"/>
    <w:rsid w:val="00B55723"/>
    <w:rsid w:val="00BC24F7"/>
    <w:rsid w:val="00C315E9"/>
    <w:rsid w:val="00C50980"/>
    <w:rsid w:val="00C81C76"/>
    <w:rsid w:val="00C8485E"/>
    <w:rsid w:val="00D02DF9"/>
    <w:rsid w:val="00F0573D"/>
    <w:rsid w:val="00F6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33E7E"/>
  <w15:docId w15:val="{A1F0A45B-FA5D-43C9-B044-814DFF638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5E9"/>
  </w:style>
  <w:style w:type="paragraph" w:styleId="1">
    <w:name w:val="heading 1"/>
    <w:basedOn w:val="a"/>
    <w:next w:val="a"/>
    <w:link w:val="10"/>
    <w:uiPriority w:val="9"/>
    <w:qFormat/>
    <w:rsid w:val="003B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DA8C9CE-0ECF-4906-B2B4-7E208AEBA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6</cp:revision>
  <dcterms:created xsi:type="dcterms:W3CDTF">2015-10-26T17:49:00Z</dcterms:created>
  <dcterms:modified xsi:type="dcterms:W3CDTF">2022-12-06T11:51:00Z</dcterms:modified>
</cp:coreProperties>
</file>